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7EE" w:rsidRDefault="00B537EE" w:rsidP="003600D5">
      <w:pPr>
        <w:rPr>
          <w:rFonts w:hint="eastAsia"/>
        </w:rPr>
      </w:pPr>
      <w:bookmarkStart w:id="0" w:name="_GoBack"/>
      <w:r>
        <w:rPr>
          <w:rFonts w:hint="eastAsia"/>
        </w:rPr>
        <w:t>鲨鱼钳</w:t>
      </w:r>
      <w:proofErr w:type="gramStart"/>
      <w:r>
        <w:rPr>
          <w:rFonts w:hint="eastAsia"/>
        </w:rPr>
        <w:t>及拖销</w:t>
      </w:r>
      <w:proofErr w:type="gramEnd"/>
      <w:r>
        <w:rPr>
          <w:rFonts w:hint="eastAsia"/>
        </w:rPr>
        <w:t>的使用</w:t>
      </w:r>
      <w:bookmarkEnd w:id="0"/>
      <w:r>
        <w:rPr>
          <w:rFonts w:hint="eastAsia"/>
        </w:rPr>
        <w:t>原理</w:t>
      </w:r>
    </w:p>
    <w:p w:rsidR="00B537EE" w:rsidRDefault="00B537EE" w:rsidP="003600D5">
      <w:pPr>
        <w:rPr>
          <w:rFonts w:hint="eastAsia"/>
        </w:rPr>
      </w:pPr>
      <w:r>
        <w:rPr>
          <w:rFonts w:hint="eastAsia"/>
        </w:rPr>
        <w:t>当拖缆机需要进行拖带时，升起鲨鱼钳</w:t>
      </w:r>
      <w:proofErr w:type="gramStart"/>
      <w:r>
        <w:rPr>
          <w:rFonts w:hint="eastAsia"/>
        </w:rPr>
        <w:t>及拖销</w:t>
      </w:r>
      <w:proofErr w:type="gramEnd"/>
      <w:r>
        <w:rPr>
          <w:rFonts w:hint="eastAsia"/>
        </w:rPr>
        <w:t>，取下鲨鱼钳的盖板，打开钳口。用钢丝绳将被拖带对象连接好，钢丝绳的末端则拉到本拖船上，</w:t>
      </w:r>
      <w:proofErr w:type="gramStart"/>
      <w:r>
        <w:rPr>
          <w:rFonts w:hint="eastAsia"/>
        </w:rPr>
        <w:t>从拖销</w:t>
      </w:r>
      <w:proofErr w:type="gramEnd"/>
      <w:r>
        <w:rPr>
          <w:rFonts w:hint="eastAsia"/>
        </w:rPr>
        <w:t>的两个</w:t>
      </w:r>
      <w:proofErr w:type="gramStart"/>
      <w:r>
        <w:rPr>
          <w:rFonts w:hint="eastAsia"/>
        </w:rPr>
        <w:t>导缆轴中间</w:t>
      </w:r>
      <w:proofErr w:type="gramEnd"/>
      <w:r>
        <w:rPr>
          <w:rFonts w:hint="eastAsia"/>
        </w:rPr>
        <w:t>穿过，再</w:t>
      </w:r>
      <w:r>
        <w:rPr>
          <w:rFonts w:hint="eastAsia"/>
          <w:noProof/>
        </w:rPr>
        <w:t>穿过鲨鱼钳的钳口。合上钳口，夹住钢丝绳的末端（一般有连接套环），此时可将拖缆机的钢丝绳与被拖带对象的钢丝绳连接好。由于被拖带对象的钢丝绳已用鲨鱼钳夹住，所以连接钢丝绳时不会因为风浪的影响而产生危险。</w:t>
      </w:r>
      <w:r w:rsidR="009321D0">
        <w:rPr>
          <w:rFonts w:hint="eastAsia"/>
          <w:noProof/>
        </w:rPr>
        <w:t>连接好钢丝绳后，用拖缆机绷紧钢丝绳，打开鲨鱼钳的钳口，装上鲨鱼钳的盖板，降下鲨鱼钳。适当放出一段钢丝绳，就可以进行拖带工作。在拖带工作过程中，钢丝绳始终处于拖销的两个导缆轴中间。使船舶在转弯时钢丝绳不会左右摆动，以免损坏船舷和钢丝绳。</w:t>
      </w:r>
    </w:p>
    <w:p w:rsidR="00B537EE" w:rsidRDefault="00B537EE" w:rsidP="003600D5">
      <w:pPr>
        <w:rPr>
          <w:rFonts w:hint="eastAsia"/>
        </w:rPr>
      </w:pPr>
    </w:p>
    <w:p w:rsidR="00B537EE" w:rsidRDefault="00B537EE" w:rsidP="003600D5">
      <w:pPr>
        <w:rPr>
          <w:rFonts w:hint="eastAsia"/>
        </w:rPr>
      </w:pPr>
    </w:p>
    <w:p w:rsidR="003600D5" w:rsidRDefault="003600D5" w:rsidP="003600D5">
      <w:pPr>
        <w:rPr>
          <w:rFonts w:hint="eastAsia"/>
        </w:rPr>
      </w:pPr>
      <w:r>
        <w:rPr>
          <w:rFonts w:hint="eastAsia"/>
        </w:rPr>
        <w:t>鲨鱼钳</w:t>
      </w:r>
      <w:proofErr w:type="gramStart"/>
      <w:r>
        <w:rPr>
          <w:rFonts w:hint="eastAsia"/>
        </w:rPr>
        <w:t>及拖销</w:t>
      </w:r>
      <w:proofErr w:type="gramEnd"/>
      <w:r>
        <w:rPr>
          <w:rFonts w:hint="eastAsia"/>
        </w:rPr>
        <w:t>的使用步骤：</w:t>
      </w:r>
    </w:p>
    <w:p w:rsidR="003600D5" w:rsidRDefault="00B537EE" w:rsidP="009321D0">
      <w:pPr>
        <w:rPr>
          <w:rFonts w:hint="eastAsia"/>
        </w:rPr>
      </w:pPr>
      <w:r>
        <w:rPr>
          <w:rFonts w:hint="eastAsia"/>
        </w:rPr>
        <w:t>当用钢丝绳进行拖曳时。</w:t>
      </w:r>
      <w:r w:rsidR="009321D0">
        <w:rPr>
          <w:rFonts w:hint="eastAsia"/>
        </w:rPr>
        <w:t>一般拖曳对象为船舶，或为浮式储油轮</w:t>
      </w:r>
      <w:r w:rsidR="009321D0">
        <w:rPr>
          <w:rFonts w:hint="eastAsia"/>
        </w:rPr>
        <w:t>FPSO</w:t>
      </w:r>
      <w:r w:rsidR="009321D0">
        <w:rPr>
          <w:rFonts w:hint="eastAsia"/>
        </w:rPr>
        <w:t>拖尾及用钢丝绳联接定位锚等作业。</w:t>
      </w:r>
    </w:p>
    <w:p w:rsidR="00250287" w:rsidRDefault="003600D5" w:rsidP="003600D5">
      <w:pPr>
        <w:pStyle w:val="a3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启动电动机，使液压泵站工作。</w:t>
      </w:r>
    </w:p>
    <w:p w:rsidR="003600D5" w:rsidRDefault="003600D5" w:rsidP="003600D5">
      <w:pPr>
        <w:pStyle w:val="a3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按电动机旁控制箱或驾驶室控制台的按钮（或操纵杆），升起鲨鱼钳，升起两条拖销，并将钳口张开，动作完成后将操纵杆回复中位。把被拖曳的钢丝绳从</w:t>
      </w:r>
      <w:proofErr w:type="gramStart"/>
      <w:r>
        <w:rPr>
          <w:rFonts w:hint="eastAsia"/>
        </w:rPr>
        <w:t>两条拖销之间</w:t>
      </w:r>
      <w:proofErr w:type="gramEnd"/>
      <w:r>
        <w:rPr>
          <w:rFonts w:hint="eastAsia"/>
        </w:rPr>
        <w:t>卡入鲨鱼钳的钳口中，将钳口合上，这一步骤要尽快完成，因为海浪使钢丝绳及船处于不稳定状态，很难将钢丝绳放在鲨鱼</w:t>
      </w:r>
      <w:proofErr w:type="gramStart"/>
      <w:r>
        <w:rPr>
          <w:rFonts w:hint="eastAsia"/>
        </w:rPr>
        <w:t>钳</w:t>
      </w:r>
      <w:proofErr w:type="gramEnd"/>
      <w:r>
        <w:rPr>
          <w:rFonts w:hint="eastAsia"/>
        </w:rPr>
        <w:t>钳口的正确位置。</w:t>
      </w:r>
    </w:p>
    <w:p w:rsidR="003600D5" w:rsidRDefault="003600D5" w:rsidP="003600D5">
      <w:pPr>
        <w:pStyle w:val="a3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用卸扣或其他</w:t>
      </w:r>
      <w:proofErr w:type="gramStart"/>
      <w:r>
        <w:rPr>
          <w:rFonts w:hint="eastAsia"/>
        </w:rPr>
        <w:t>联接件将被</w:t>
      </w:r>
      <w:proofErr w:type="gramEnd"/>
      <w:r>
        <w:rPr>
          <w:rFonts w:hint="eastAsia"/>
        </w:rPr>
        <w:t>拖曳的钢丝绳与船上拖缆机的钢丝绳联接好，并用拖缆机将钢丝绳张紧，松开钳口，降下鲨鱼钳。</w:t>
      </w:r>
    </w:p>
    <w:p w:rsidR="003600D5" w:rsidRDefault="003600D5" w:rsidP="003600D5">
      <w:pPr>
        <w:pStyle w:val="a3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利用船或拖缆机进行拖曳时，</w:t>
      </w:r>
      <w:proofErr w:type="gramStart"/>
      <w:r>
        <w:rPr>
          <w:rFonts w:hint="eastAsia"/>
        </w:rPr>
        <w:t>拖销始终</w:t>
      </w:r>
      <w:proofErr w:type="gramEnd"/>
      <w:r>
        <w:rPr>
          <w:rFonts w:hint="eastAsia"/>
        </w:rPr>
        <w:t>要在升起的位置，</w:t>
      </w:r>
      <w:proofErr w:type="gramStart"/>
      <w:r>
        <w:rPr>
          <w:rFonts w:hint="eastAsia"/>
        </w:rPr>
        <w:t>鲨鱼钳则降下</w:t>
      </w:r>
      <w:proofErr w:type="gramEnd"/>
      <w:r>
        <w:rPr>
          <w:rFonts w:hint="eastAsia"/>
        </w:rPr>
        <w:t>甲板，使船在转弯时钢丝绳</w:t>
      </w:r>
      <w:proofErr w:type="gramStart"/>
      <w:r>
        <w:rPr>
          <w:rFonts w:hint="eastAsia"/>
        </w:rPr>
        <w:t>依靠拖销限位</w:t>
      </w:r>
      <w:proofErr w:type="gramEnd"/>
      <w:r>
        <w:rPr>
          <w:rFonts w:hint="eastAsia"/>
        </w:rPr>
        <w:t>，不损伤船舷及其他物品。</w:t>
      </w:r>
    </w:p>
    <w:p w:rsidR="003600D5" w:rsidRDefault="003600D5" w:rsidP="003600D5">
      <w:pPr>
        <w:pStyle w:val="a3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拖曳工作结束后，升起鲨鱼钳，夹住被拖曳的钢丝绳后，放松拖缆机的钢丝绳，拆下两条钢丝绳之间的联接件，松开钳口，放掉被拖曳的钢丝绳。</w:t>
      </w:r>
    </w:p>
    <w:p w:rsidR="003600D5" w:rsidRDefault="003600D5" w:rsidP="003600D5">
      <w:pPr>
        <w:pStyle w:val="a3"/>
        <w:numPr>
          <w:ilvl w:val="0"/>
          <w:numId w:val="1"/>
        </w:numPr>
        <w:ind w:firstLineChars="0"/>
        <w:rPr>
          <w:rFonts w:hint="eastAsia"/>
        </w:rPr>
      </w:pPr>
      <w:proofErr w:type="gramStart"/>
      <w:r>
        <w:rPr>
          <w:rFonts w:hint="eastAsia"/>
        </w:rPr>
        <w:t>将拖销与</w:t>
      </w:r>
      <w:proofErr w:type="gramEnd"/>
      <w:r>
        <w:rPr>
          <w:rFonts w:hint="eastAsia"/>
        </w:rPr>
        <w:t>鲨鱼钳的盖板盖好，并</w:t>
      </w:r>
      <w:proofErr w:type="gramStart"/>
      <w:r>
        <w:rPr>
          <w:rFonts w:hint="eastAsia"/>
        </w:rPr>
        <w:t>将拖销与</w:t>
      </w:r>
      <w:proofErr w:type="gramEnd"/>
      <w:r>
        <w:rPr>
          <w:rFonts w:hint="eastAsia"/>
        </w:rPr>
        <w:t>鲨鱼钳的升起部位涂满润滑脂，</w:t>
      </w:r>
      <w:proofErr w:type="gramStart"/>
      <w:r>
        <w:rPr>
          <w:rFonts w:hint="eastAsia"/>
        </w:rPr>
        <w:t>降下拖销及</w:t>
      </w:r>
      <w:proofErr w:type="gramEnd"/>
      <w:r>
        <w:rPr>
          <w:rFonts w:hint="eastAsia"/>
        </w:rPr>
        <w:t>鲨鱼钳，此时盖板应贴紧甲板，防止海水漏入舱内。</w:t>
      </w:r>
    </w:p>
    <w:p w:rsidR="003600D5" w:rsidRDefault="003600D5" w:rsidP="003600D5">
      <w:pPr>
        <w:pStyle w:val="a3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关闭液压泵站。</w:t>
      </w:r>
    </w:p>
    <w:p w:rsidR="003600D5" w:rsidRDefault="003600D5" w:rsidP="009321D0">
      <w:pPr>
        <w:pStyle w:val="a3"/>
        <w:ind w:left="360" w:firstLineChars="0" w:firstLine="0"/>
        <w:rPr>
          <w:rFonts w:hint="eastAsia"/>
        </w:rPr>
      </w:pPr>
    </w:p>
    <w:p w:rsidR="009321D0" w:rsidRDefault="009321D0" w:rsidP="009321D0">
      <w:pPr>
        <w:pStyle w:val="a3"/>
        <w:ind w:left="360" w:firstLineChars="0" w:firstLine="0"/>
        <w:rPr>
          <w:rFonts w:hint="eastAsia"/>
        </w:rPr>
      </w:pPr>
      <w:r>
        <w:rPr>
          <w:rFonts w:hint="eastAsia"/>
        </w:rPr>
        <w:t>当用锚链进行拖曳时使用锚链时，一般用于协助平台的</w:t>
      </w:r>
      <w:proofErr w:type="gramStart"/>
      <w:r>
        <w:rPr>
          <w:rFonts w:hint="eastAsia"/>
        </w:rPr>
        <w:t>定位锚起抛锚</w:t>
      </w:r>
      <w:proofErr w:type="gramEnd"/>
      <w:r>
        <w:rPr>
          <w:rFonts w:hint="eastAsia"/>
        </w:rPr>
        <w:t>。</w:t>
      </w:r>
    </w:p>
    <w:p w:rsidR="009321D0" w:rsidRDefault="009321D0" w:rsidP="009321D0">
      <w:pPr>
        <w:pStyle w:val="a3"/>
        <w:numPr>
          <w:ilvl w:val="0"/>
          <w:numId w:val="2"/>
        </w:numPr>
        <w:ind w:firstLineChars="0"/>
        <w:rPr>
          <w:rFonts w:hint="eastAsia"/>
        </w:rPr>
      </w:pPr>
      <w:r>
        <w:rPr>
          <w:rFonts w:hint="eastAsia"/>
        </w:rPr>
        <w:t>启动电动机，使液压泵站工作。</w:t>
      </w:r>
    </w:p>
    <w:p w:rsidR="009321D0" w:rsidRDefault="009321D0" w:rsidP="009321D0">
      <w:pPr>
        <w:pStyle w:val="a3"/>
        <w:numPr>
          <w:ilvl w:val="0"/>
          <w:numId w:val="2"/>
        </w:numPr>
        <w:ind w:firstLineChars="0"/>
        <w:rPr>
          <w:rFonts w:hint="eastAsia"/>
        </w:rPr>
      </w:pPr>
      <w:r>
        <w:rPr>
          <w:rFonts w:hint="eastAsia"/>
        </w:rPr>
        <w:t>升起鲨鱼钳，将钳口更换成锚链钳口</w:t>
      </w:r>
    </w:p>
    <w:p w:rsidR="009321D0" w:rsidRDefault="009321D0" w:rsidP="009321D0">
      <w:pPr>
        <w:pStyle w:val="a3"/>
        <w:numPr>
          <w:ilvl w:val="0"/>
          <w:numId w:val="2"/>
        </w:numPr>
        <w:ind w:firstLineChars="0"/>
        <w:rPr>
          <w:rFonts w:hint="eastAsia"/>
        </w:rPr>
      </w:pPr>
      <w:r>
        <w:rPr>
          <w:rFonts w:hint="eastAsia"/>
        </w:rPr>
        <w:t>升起拖销，打开钳口。</w:t>
      </w:r>
    </w:p>
    <w:p w:rsidR="009321D0" w:rsidRDefault="009321D0" w:rsidP="009321D0">
      <w:pPr>
        <w:pStyle w:val="a3"/>
        <w:numPr>
          <w:ilvl w:val="0"/>
          <w:numId w:val="2"/>
        </w:numPr>
        <w:ind w:firstLineChars="0"/>
        <w:rPr>
          <w:rFonts w:hint="eastAsia"/>
        </w:rPr>
      </w:pPr>
      <w:r>
        <w:rPr>
          <w:rFonts w:hint="eastAsia"/>
        </w:rPr>
        <w:t>将锚链从</w:t>
      </w:r>
      <w:proofErr w:type="gramStart"/>
      <w:r>
        <w:rPr>
          <w:rFonts w:hint="eastAsia"/>
        </w:rPr>
        <w:t>两条拖销之间</w:t>
      </w:r>
      <w:proofErr w:type="gramEnd"/>
      <w:r>
        <w:rPr>
          <w:rFonts w:hint="eastAsia"/>
        </w:rPr>
        <w:t>放入鲨鱼钳的钳口内，并将钳口合上。卡紧锚链。</w:t>
      </w:r>
    </w:p>
    <w:p w:rsidR="009321D0" w:rsidRDefault="009321D0" w:rsidP="009321D0">
      <w:pPr>
        <w:pStyle w:val="a3"/>
        <w:numPr>
          <w:ilvl w:val="0"/>
          <w:numId w:val="2"/>
        </w:numPr>
        <w:ind w:firstLineChars="0"/>
        <w:rPr>
          <w:rFonts w:hint="eastAsia"/>
        </w:rPr>
      </w:pPr>
      <w:r>
        <w:rPr>
          <w:rFonts w:hint="eastAsia"/>
        </w:rPr>
        <w:t>用卸扣或其他</w:t>
      </w:r>
      <w:proofErr w:type="gramStart"/>
      <w:r>
        <w:rPr>
          <w:rFonts w:hint="eastAsia"/>
        </w:rPr>
        <w:t>联接件将锚链</w:t>
      </w:r>
      <w:proofErr w:type="gramEnd"/>
      <w:r>
        <w:rPr>
          <w:rFonts w:hint="eastAsia"/>
        </w:rPr>
        <w:t>与船上拖缆机的钢丝绳联接好，并将钢丝绳张紧。</w:t>
      </w:r>
    </w:p>
    <w:p w:rsidR="009321D0" w:rsidRDefault="009321D0" w:rsidP="009321D0">
      <w:pPr>
        <w:pStyle w:val="a3"/>
        <w:numPr>
          <w:ilvl w:val="0"/>
          <w:numId w:val="2"/>
        </w:numPr>
        <w:ind w:firstLineChars="0"/>
        <w:rPr>
          <w:rFonts w:hint="eastAsia"/>
        </w:rPr>
      </w:pPr>
      <w:r>
        <w:rPr>
          <w:rFonts w:hint="eastAsia"/>
        </w:rPr>
        <w:t>松开鲨鱼钳的钳口，并降下</w:t>
      </w:r>
      <w:proofErr w:type="gramStart"/>
      <w:r>
        <w:rPr>
          <w:rFonts w:hint="eastAsia"/>
        </w:rPr>
        <w:t>鲨鱼钳至甲板</w:t>
      </w:r>
      <w:proofErr w:type="gramEnd"/>
      <w:r>
        <w:rPr>
          <w:rFonts w:hint="eastAsia"/>
        </w:rPr>
        <w:t>下。</w:t>
      </w:r>
    </w:p>
    <w:p w:rsidR="009321D0" w:rsidRDefault="009321D0" w:rsidP="009321D0">
      <w:pPr>
        <w:pStyle w:val="a3"/>
        <w:numPr>
          <w:ilvl w:val="0"/>
          <w:numId w:val="2"/>
        </w:numPr>
        <w:ind w:firstLineChars="0"/>
        <w:rPr>
          <w:rFonts w:hint="eastAsia"/>
        </w:rPr>
      </w:pPr>
      <w:r>
        <w:rPr>
          <w:rFonts w:hint="eastAsia"/>
        </w:rPr>
        <w:t>用船上拖缆机或船进行起锚工作，</w:t>
      </w:r>
      <w:proofErr w:type="gramStart"/>
      <w:r>
        <w:rPr>
          <w:rFonts w:hint="eastAsia"/>
        </w:rPr>
        <w:t>拖销始终</w:t>
      </w:r>
      <w:proofErr w:type="gramEnd"/>
      <w:r>
        <w:rPr>
          <w:rFonts w:hint="eastAsia"/>
        </w:rPr>
        <w:t>在升起位置。</w:t>
      </w:r>
    </w:p>
    <w:p w:rsidR="009321D0" w:rsidRDefault="009321D0" w:rsidP="009321D0">
      <w:pPr>
        <w:pStyle w:val="a3"/>
        <w:numPr>
          <w:ilvl w:val="0"/>
          <w:numId w:val="2"/>
        </w:numPr>
        <w:ind w:firstLineChars="0"/>
        <w:rPr>
          <w:rFonts w:hint="eastAsia"/>
        </w:rPr>
      </w:pPr>
      <w:r>
        <w:rPr>
          <w:rFonts w:hint="eastAsia"/>
        </w:rPr>
        <w:t>起锚工作结束后，升起鲨鱼钳，夹住锚链，使锚链与拖缆机钢丝绳脱开，松开钳口，放掉锚链。</w:t>
      </w:r>
      <w:proofErr w:type="gramStart"/>
      <w:r>
        <w:rPr>
          <w:rFonts w:hint="eastAsia"/>
        </w:rPr>
        <w:t>将拖销与</w:t>
      </w:r>
      <w:proofErr w:type="gramEnd"/>
      <w:r>
        <w:rPr>
          <w:rFonts w:hint="eastAsia"/>
        </w:rPr>
        <w:t>鲨鱼钳的盖板盖好，并</w:t>
      </w:r>
      <w:proofErr w:type="gramStart"/>
      <w:r>
        <w:rPr>
          <w:rFonts w:hint="eastAsia"/>
        </w:rPr>
        <w:t>将拖销与</w:t>
      </w:r>
      <w:proofErr w:type="gramEnd"/>
      <w:r>
        <w:rPr>
          <w:rFonts w:hint="eastAsia"/>
        </w:rPr>
        <w:t>鲨鱼钳的升起部位涂满润滑脂，</w:t>
      </w:r>
      <w:proofErr w:type="gramStart"/>
      <w:r w:rsidR="00D924FB">
        <w:rPr>
          <w:rFonts w:hint="eastAsia"/>
        </w:rPr>
        <w:t>降下拖销及</w:t>
      </w:r>
      <w:proofErr w:type="gramEnd"/>
      <w:r w:rsidR="00D924FB">
        <w:rPr>
          <w:rFonts w:hint="eastAsia"/>
        </w:rPr>
        <w:t>鲨鱼钳，此时盖板应贴紧甲板，防止海水漏入舱内。</w:t>
      </w:r>
    </w:p>
    <w:p w:rsidR="00D924FB" w:rsidRDefault="00D924FB" w:rsidP="009321D0">
      <w:pPr>
        <w:pStyle w:val="a3"/>
        <w:numPr>
          <w:ilvl w:val="0"/>
          <w:numId w:val="2"/>
        </w:numPr>
        <w:ind w:firstLineChars="0"/>
        <w:rPr>
          <w:rFonts w:hint="eastAsia"/>
        </w:rPr>
      </w:pPr>
      <w:r>
        <w:rPr>
          <w:rFonts w:hint="eastAsia"/>
        </w:rPr>
        <w:t>关闭液压泵站。</w:t>
      </w:r>
    </w:p>
    <w:p w:rsidR="00D924FB" w:rsidRPr="009321D0" w:rsidRDefault="00D924FB" w:rsidP="009321D0">
      <w:pPr>
        <w:pStyle w:val="a3"/>
        <w:numPr>
          <w:ilvl w:val="0"/>
          <w:numId w:val="2"/>
        </w:numPr>
        <w:ind w:firstLineChars="0"/>
        <w:rPr>
          <w:rFonts w:hint="eastAsia"/>
        </w:rPr>
      </w:pPr>
    </w:p>
    <w:sectPr w:rsidR="00D924FB" w:rsidRPr="009321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04FE0"/>
    <w:multiLevelType w:val="hybridMultilevel"/>
    <w:tmpl w:val="26B41A4E"/>
    <w:lvl w:ilvl="0" w:tplc="F0628FB2">
      <w:start w:val="1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">
    <w:nsid w:val="2F84166C"/>
    <w:multiLevelType w:val="hybridMultilevel"/>
    <w:tmpl w:val="1A9C43D2"/>
    <w:lvl w:ilvl="0" w:tplc="0FF233D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A7B"/>
    <w:rsid w:val="00144A7B"/>
    <w:rsid w:val="003600D5"/>
    <w:rsid w:val="007C494B"/>
    <w:rsid w:val="009321D0"/>
    <w:rsid w:val="00B537EE"/>
    <w:rsid w:val="00D600CE"/>
    <w:rsid w:val="00D92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00D5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B537EE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B537E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00D5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B537EE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B537E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160</Words>
  <Characters>918</Characters>
  <Application>Microsoft Office Word</Application>
  <DocSecurity>0</DocSecurity>
  <Lines>7</Lines>
  <Paragraphs>2</Paragraphs>
  <ScaleCrop>false</ScaleCrop>
  <Company>china</Company>
  <LinksUpToDate>false</LinksUpToDate>
  <CharactersWithSpaces>1076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3</cp:revision>
  <dcterms:created xsi:type="dcterms:W3CDTF">2019-03-18T09:07:00Z</dcterms:created>
  <dcterms:modified xsi:type="dcterms:W3CDTF">2019-03-18T09:44:00Z</dcterms:modified>
</cp:coreProperties>
</file>