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6E" w:rsidRDefault="00631B6D" w:rsidP="00631B6D">
      <w:pPr>
        <w:jc w:val="center"/>
      </w:pPr>
      <w:r>
        <w:rPr>
          <w:rFonts w:hint="eastAsia"/>
        </w:rPr>
        <w:t>K</w:t>
      </w:r>
      <w:r w:rsidR="00EA3B4A">
        <w:rPr>
          <w:rFonts w:hint="eastAsia"/>
        </w:rPr>
        <w:t>型热电偶相同温度与电压关系实验</w:t>
      </w:r>
    </w:p>
    <w:p w:rsidR="00631B6D" w:rsidRDefault="00631B6D" w:rsidP="00631B6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实验目的</w:t>
      </w:r>
    </w:p>
    <w:p w:rsidR="00631B6D" w:rsidRDefault="00631B6D" w:rsidP="00631B6D">
      <w:pPr>
        <w:pStyle w:val="a5"/>
        <w:ind w:left="780" w:firstLineChars="0" w:firstLine="0"/>
      </w:pPr>
      <w:r>
        <w:rPr>
          <w:rFonts w:hint="eastAsia"/>
        </w:rPr>
        <w:t>验证干燥机设置同一温度时（</w:t>
      </w:r>
      <w:r>
        <w:rPr>
          <w:rFonts w:hint="eastAsia"/>
        </w:rPr>
        <w:t>120</w:t>
      </w:r>
      <w:r>
        <w:rPr>
          <w:rFonts w:hint="eastAsia"/>
        </w:rPr>
        <w:t>），热电偶电压大小是否一致。</w:t>
      </w:r>
    </w:p>
    <w:p w:rsidR="00631B6D" w:rsidRDefault="00631B6D" w:rsidP="00631B6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实验要求</w:t>
      </w:r>
    </w:p>
    <w:p w:rsidR="00631B6D" w:rsidRDefault="00631B6D" w:rsidP="00631B6D">
      <w:pPr>
        <w:pStyle w:val="a5"/>
        <w:ind w:left="780" w:firstLineChars="0" w:firstLine="0"/>
      </w:pPr>
      <w:r>
        <w:rPr>
          <w:rFonts w:hint="eastAsia"/>
        </w:rPr>
        <w:t>在相同的温度环境下，</w:t>
      </w:r>
      <w:r w:rsidR="00FD3830">
        <w:rPr>
          <w:rFonts w:hint="eastAsia"/>
        </w:rPr>
        <w:t>保证冷端补偿环境温度一致，</w:t>
      </w:r>
      <w:r>
        <w:rPr>
          <w:rFonts w:hint="eastAsia"/>
        </w:rPr>
        <w:t>在干燥机温度为</w:t>
      </w:r>
      <w:r>
        <w:rPr>
          <w:rFonts w:hint="eastAsia"/>
        </w:rPr>
        <w:t>120</w:t>
      </w:r>
      <w:r>
        <w:rPr>
          <w:rFonts w:hint="eastAsia"/>
        </w:rPr>
        <w:t>度时，</w:t>
      </w:r>
      <w:r w:rsidR="00FD3830">
        <w:rPr>
          <w:rFonts w:hint="eastAsia"/>
        </w:rPr>
        <w:t>用</w:t>
      </w:r>
      <w:r>
        <w:rPr>
          <w:rFonts w:hint="eastAsia"/>
        </w:rPr>
        <w:t>万用表测试此时的热电偶两端电压大小。</w:t>
      </w:r>
    </w:p>
    <w:p w:rsidR="00631B6D" w:rsidRDefault="00631B6D" w:rsidP="00631B6D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实验步骤</w:t>
      </w:r>
    </w:p>
    <w:p w:rsidR="00631B6D" w:rsidRDefault="00631B6D" w:rsidP="00631B6D">
      <w:pPr>
        <w:pStyle w:val="a5"/>
        <w:ind w:leftChars="200" w:left="420" w:firstLineChars="150" w:firstLine="315"/>
      </w:pPr>
      <w:r>
        <w:rPr>
          <w:rFonts w:hint="eastAsia"/>
        </w:rPr>
        <w:t>把万用表打到</w:t>
      </w:r>
      <w:r>
        <w:rPr>
          <w:rFonts w:hint="eastAsia"/>
        </w:rPr>
        <w:t>0-200mv</w:t>
      </w:r>
      <w:r>
        <w:rPr>
          <w:rFonts w:hint="eastAsia"/>
        </w:rPr>
        <w:t>档，打开控制柜，</w:t>
      </w:r>
      <w:r w:rsidR="00EA3B4A">
        <w:rPr>
          <w:rFonts w:hint="eastAsia"/>
        </w:rPr>
        <w:t>把表头接触热电偶正负两端</w:t>
      </w:r>
      <w:r w:rsidR="00D14679">
        <w:rPr>
          <w:rFonts w:hint="eastAsia"/>
        </w:rPr>
        <w:t>，待电压稳定下来</w:t>
      </w:r>
      <w:r w:rsidR="00DF4B4A">
        <w:rPr>
          <w:rFonts w:hint="eastAsia"/>
        </w:rPr>
        <w:t>并记录</w:t>
      </w:r>
      <w:r>
        <w:rPr>
          <w:rFonts w:hint="eastAsia"/>
        </w:rPr>
        <w:t>。</w:t>
      </w:r>
    </w:p>
    <w:p w:rsidR="00D14679" w:rsidRDefault="00D14679" w:rsidP="00D1467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测试数据</w:t>
      </w:r>
    </w:p>
    <w:tbl>
      <w:tblPr>
        <w:tblStyle w:val="a6"/>
        <w:tblW w:w="0" w:type="auto"/>
        <w:tblInd w:w="420" w:type="dxa"/>
        <w:tblLook w:val="04A0"/>
      </w:tblPr>
      <w:tblGrid>
        <w:gridCol w:w="1278"/>
        <w:gridCol w:w="1351"/>
        <w:gridCol w:w="1428"/>
        <w:gridCol w:w="1639"/>
      </w:tblGrid>
      <w:tr w:rsidR="00D14679" w:rsidTr="00D14679">
        <w:tc>
          <w:tcPr>
            <w:tcW w:w="12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机型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设备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温度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)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电压（</w:t>
            </w:r>
            <w:r>
              <w:rPr>
                <w:rFonts w:hint="eastAsia"/>
              </w:rPr>
              <w:t>mv</w:t>
            </w:r>
            <w:r>
              <w:rPr>
                <w:rFonts w:hint="eastAsia"/>
              </w:rPr>
              <w:t>）</w:t>
            </w:r>
          </w:p>
        </w:tc>
      </w:tr>
      <w:tr w:rsidR="00D14679" w:rsidTr="00D14679">
        <w:tc>
          <w:tcPr>
            <w:tcW w:w="12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 w:rsidRPr="00D14679">
              <w:t>TAT-800GE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2.4</w:t>
            </w:r>
          </w:p>
        </w:tc>
      </w:tr>
      <w:tr w:rsidR="00D14679" w:rsidTr="00D14679">
        <w:tc>
          <w:tcPr>
            <w:tcW w:w="12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 w:rsidRPr="00D14679">
              <w:t>TAT-800GE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  <w:r w:rsidRPr="00D14679"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2.3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TDF-50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2.3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TDF-50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2.3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TDF-50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TAD-60-25-1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2.3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TDF-50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2.2</w:t>
            </w:r>
          </w:p>
        </w:tc>
      </w:tr>
      <w:tr w:rsidR="00D14679" w:rsidTr="00D14679">
        <w:tc>
          <w:tcPr>
            <w:tcW w:w="1228" w:type="dxa"/>
          </w:tcPr>
          <w:p w:rsidR="00D14679" w:rsidRDefault="00FD3830" w:rsidP="00D14679">
            <w:pPr>
              <w:pStyle w:val="a5"/>
              <w:ind w:firstLineChars="0" w:firstLine="0"/>
              <w:jc w:val="center"/>
            </w:pPr>
            <w:r w:rsidRPr="00FD3830">
              <w:t>TDF-50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2.2</w:t>
            </w:r>
          </w:p>
        </w:tc>
      </w:tr>
      <w:tr w:rsidR="00D14679" w:rsidTr="00D14679">
        <w:tc>
          <w:tcPr>
            <w:tcW w:w="12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 w:rsidRPr="00D14679">
              <w:t>TAT-800GE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1.9</w:t>
            </w:r>
          </w:p>
        </w:tc>
      </w:tr>
      <w:tr w:rsidR="00D14679" w:rsidTr="00D14679">
        <w:tc>
          <w:tcPr>
            <w:tcW w:w="12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 w:rsidRPr="00D14679">
              <w:t>TAT-800GE</w:t>
            </w:r>
          </w:p>
        </w:tc>
        <w:tc>
          <w:tcPr>
            <w:tcW w:w="1351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号机</w:t>
            </w:r>
          </w:p>
        </w:tc>
        <w:tc>
          <w:tcPr>
            <w:tcW w:w="1428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639" w:type="dxa"/>
          </w:tcPr>
          <w:p w:rsidR="00D14679" w:rsidRDefault="00D14679" w:rsidP="00D14679">
            <w:pPr>
              <w:pStyle w:val="a5"/>
              <w:ind w:firstLineChars="0" w:firstLine="0"/>
              <w:jc w:val="center"/>
            </w:pPr>
            <w:r>
              <w:rPr>
                <w:rFonts w:hint="eastAsia"/>
              </w:rPr>
              <w:t>2.9</w:t>
            </w:r>
          </w:p>
        </w:tc>
      </w:tr>
    </w:tbl>
    <w:p w:rsidR="00D14679" w:rsidRPr="00631B6D" w:rsidRDefault="00D14679" w:rsidP="00D14679">
      <w:pPr>
        <w:pStyle w:val="a5"/>
        <w:ind w:left="420" w:firstLineChars="0" w:firstLine="0"/>
      </w:pPr>
    </w:p>
    <w:p w:rsidR="00631B6D" w:rsidRDefault="00D14679" w:rsidP="00D1467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结论</w:t>
      </w:r>
    </w:p>
    <w:p w:rsidR="00FD3830" w:rsidRDefault="00FD3830" w:rsidP="00D14679">
      <w:pPr>
        <w:pStyle w:val="a5"/>
        <w:ind w:left="420" w:firstLineChars="0" w:firstLine="0"/>
      </w:pPr>
      <w:r>
        <w:rPr>
          <w:rFonts w:hint="eastAsia"/>
        </w:rPr>
        <w:t>1.</w:t>
      </w:r>
      <w:r w:rsidR="00D14679">
        <w:rPr>
          <w:rFonts w:hint="eastAsia"/>
        </w:rPr>
        <w:t>6</w:t>
      </w:r>
      <w:r w:rsidR="00D14679">
        <w:rPr>
          <w:rFonts w:hint="eastAsia"/>
        </w:rPr>
        <w:t>，</w:t>
      </w:r>
      <w:r w:rsidR="00D14679">
        <w:rPr>
          <w:rFonts w:hint="eastAsia"/>
        </w:rPr>
        <w:t>15</w:t>
      </w:r>
      <w:r w:rsidR="00D14679">
        <w:rPr>
          <w:rFonts w:hint="eastAsia"/>
        </w:rPr>
        <w:t>，</w:t>
      </w:r>
      <w:r w:rsidR="00D14679">
        <w:rPr>
          <w:rFonts w:hint="eastAsia"/>
        </w:rPr>
        <w:t>21</w:t>
      </w:r>
      <w:r>
        <w:rPr>
          <w:rFonts w:hint="eastAsia"/>
        </w:rPr>
        <w:t>号机测试结果与其它机差异</w:t>
      </w:r>
      <w:r w:rsidR="00D14679">
        <w:rPr>
          <w:rFonts w:hint="eastAsia"/>
        </w:rPr>
        <w:t>比较大，</w:t>
      </w:r>
      <w:r>
        <w:rPr>
          <w:rFonts w:hint="eastAsia"/>
        </w:rPr>
        <w:t>考虑热电偶是否受损，导致电压和温度不成线性关系。</w:t>
      </w:r>
    </w:p>
    <w:p w:rsidR="00D14679" w:rsidRDefault="00FD3830" w:rsidP="00D14679">
      <w:pPr>
        <w:pStyle w:val="a5"/>
        <w:ind w:left="420" w:firstLineChars="0" w:firstLine="0"/>
      </w:pPr>
      <w:r>
        <w:rPr>
          <w:rFonts w:hint="eastAsia"/>
        </w:rPr>
        <w:t>2.1,2,3,5,7,8,9</w:t>
      </w:r>
      <w:r>
        <w:rPr>
          <w:rFonts w:hint="eastAsia"/>
        </w:rPr>
        <w:t>号机电压稳定在</w:t>
      </w:r>
      <w:r>
        <w:rPr>
          <w:rFonts w:hint="eastAsia"/>
        </w:rPr>
        <w:t>2.3mv</w:t>
      </w:r>
      <w:r>
        <w:rPr>
          <w:rFonts w:hint="eastAsia"/>
        </w:rPr>
        <w:t>左右，存在±</w:t>
      </w:r>
      <w:r>
        <w:rPr>
          <w:rFonts w:hint="eastAsia"/>
        </w:rPr>
        <w:t>0.1mv</w:t>
      </w:r>
      <w:r>
        <w:rPr>
          <w:rFonts w:hint="eastAsia"/>
        </w:rPr>
        <w:t>差异，且机型各不相同，可以排除不同机型冷端补偿差异不大。</w:t>
      </w:r>
    </w:p>
    <w:p w:rsidR="00C63047" w:rsidRDefault="00C63047" w:rsidP="00D14679">
      <w:pPr>
        <w:pStyle w:val="a5"/>
        <w:ind w:left="420" w:firstLineChars="0" w:firstLine="0"/>
      </w:pPr>
      <w:r>
        <w:rPr>
          <w:rFonts w:hint="eastAsia"/>
        </w:rPr>
        <w:t>3.</w:t>
      </w:r>
      <w:r>
        <w:rPr>
          <w:rFonts w:hint="eastAsia"/>
        </w:rPr>
        <w:t>环境温度不同时，冷端补偿电动势不同，在干燥机设置相同的温度时，热电偶两端电压大小不一致。</w:t>
      </w:r>
    </w:p>
    <w:sectPr w:rsidR="00C63047" w:rsidSect="001E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4F0" w:rsidRDefault="008E24F0" w:rsidP="00631B6D">
      <w:r>
        <w:separator/>
      </w:r>
    </w:p>
  </w:endnote>
  <w:endnote w:type="continuationSeparator" w:id="1">
    <w:p w:rsidR="008E24F0" w:rsidRDefault="008E24F0" w:rsidP="00631B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4F0" w:rsidRDefault="008E24F0" w:rsidP="00631B6D">
      <w:r>
        <w:separator/>
      </w:r>
    </w:p>
  </w:footnote>
  <w:footnote w:type="continuationSeparator" w:id="1">
    <w:p w:rsidR="008E24F0" w:rsidRDefault="008E24F0" w:rsidP="00631B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6CA2"/>
    <w:multiLevelType w:val="hybridMultilevel"/>
    <w:tmpl w:val="4A38BE8A"/>
    <w:lvl w:ilvl="0" w:tplc="D32493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689691A"/>
    <w:multiLevelType w:val="hybridMultilevel"/>
    <w:tmpl w:val="A81A97A6"/>
    <w:lvl w:ilvl="0" w:tplc="9A24EB9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6515F"/>
    <w:multiLevelType w:val="hybridMultilevel"/>
    <w:tmpl w:val="A6FCB748"/>
    <w:lvl w:ilvl="0" w:tplc="A2E0EEC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B6D"/>
    <w:rsid w:val="001E7A6E"/>
    <w:rsid w:val="00603510"/>
    <w:rsid w:val="00631B6D"/>
    <w:rsid w:val="008E24F0"/>
    <w:rsid w:val="00A04F76"/>
    <w:rsid w:val="00C63047"/>
    <w:rsid w:val="00D14679"/>
    <w:rsid w:val="00D6488F"/>
    <w:rsid w:val="00DA0420"/>
    <w:rsid w:val="00DF4B4A"/>
    <w:rsid w:val="00EA3B4A"/>
    <w:rsid w:val="00FD3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A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1B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1B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B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B6D"/>
    <w:rPr>
      <w:sz w:val="18"/>
      <w:szCs w:val="18"/>
    </w:rPr>
  </w:style>
  <w:style w:type="paragraph" w:styleId="a5">
    <w:name w:val="List Paragraph"/>
    <w:basedOn w:val="a"/>
    <w:uiPriority w:val="34"/>
    <w:qFormat/>
    <w:rsid w:val="00631B6D"/>
    <w:pPr>
      <w:ind w:firstLineChars="200" w:firstLine="420"/>
    </w:pPr>
  </w:style>
  <w:style w:type="table" w:styleId="a6">
    <w:name w:val="Table Grid"/>
    <w:basedOn w:val="a1"/>
    <w:uiPriority w:val="59"/>
    <w:rsid w:val="00D1467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490</Characters>
  <Application>Microsoft Office Word</Application>
  <DocSecurity>0</DocSecurity>
  <Lines>4</Lines>
  <Paragraphs>1</Paragraphs>
  <ScaleCrop>false</ScaleCrop>
  <Company>shenduxitong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自动化课-吴浪</dc:creator>
  <cp:keywords/>
  <dc:description/>
  <cp:lastModifiedBy>自动化课-吴浪</cp:lastModifiedBy>
  <cp:revision>7</cp:revision>
  <dcterms:created xsi:type="dcterms:W3CDTF">2020-09-29T11:12:00Z</dcterms:created>
  <dcterms:modified xsi:type="dcterms:W3CDTF">2020-09-29T11:52:00Z</dcterms:modified>
</cp:coreProperties>
</file>