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rPr>
          <w:rStyle w:val="Strong"/>
        </w:rPr>
      </w:pPr>
    </w:p>
    <w:p>
      <w:pPr>
        <w:spacing w:before="120" w:after="240" w:line="360" w:lineRule="auto"/>
        <w:jc w:val="center"/>
        <w:rPr>
          <w:rStyle w:val="Strong"/>
          <w:sz w:val="32"/>
          <w:szCs w:val="32"/>
        </w:rPr>
      </w:pPr>
      <w:r>
        <w:rPr>
          <w:rStyle w:val="Strong"/>
          <w:rFonts w:hint="eastAsia"/>
          <w:sz w:val="32"/>
          <w:szCs w:val="32"/>
        </w:rPr>
        <w:t>论</w:t>
      </w:r>
      <w:r>
        <w:rPr>
          <w:rStyle w:val="Strong"/>
          <w:sz w:val="32"/>
          <w:szCs w:val="32"/>
        </w:rPr>
        <w:t>文独创性声明</w:t>
      </w:r>
    </w:p>
    <w:p>
      <w:pPr>
        <w:numPr>
          <w:ilvl w:val="0"/>
          <w:numId w:val="2"/>
        </w:numPr>
        <w:tabs>
          <w:tab w:val="clear" w:pos="720"/>
          <w:tab w:val="num" w:pos="240"/>
          <w:tab w:val="num" w:pos="1440"/>
        </w:tabs>
        <w:spacing w:line="360" w:lineRule="auto"/>
        <w:ind w:left="240" w:right="3" w:hanging="240"/>
      </w:pPr>
      <w:r>
        <w:rPr>
          <w:rFonts w:hint="eastAsia"/>
        </w:rPr>
        <w:t>论文作者（若与其他作者共同合作完成作品，则论文作者已获得其他所有合作作者的授权发表此声明）在此</w:t>
      </w:r>
      <w:r>
        <w:rPr>
          <w:rStyle w:val="Strong"/>
          <w:b w:val="0"/>
        </w:rPr>
        <w:t>声明</w:t>
      </w:r>
      <w:r>
        <w:rPr>
          <w:rFonts w:hint="eastAsia"/>
        </w:rPr>
        <w:t>所呈交论文系其独立或集体完成的作品。文中依法引用他人成果，并均己做出明确标注并得到许可。论文内容未包含法律意义上己属于他人而未被他人授权使用的任何形式的研究和创作成果。</w:t>
      </w:r>
    </w:p>
    <w:p>
      <w:pPr>
        <w:numPr>
          <w:ilvl w:val="0"/>
          <w:numId w:val="2"/>
        </w:numPr>
        <w:tabs>
          <w:tab w:val="clear" w:pos="720"/>
          <w:tab w:val="num" w:pos="240"/>
          <w:tab w:val="num" w:pos="1440"/>
        </w:tabs>
        <w:spacing w:line="360" w:lineRule="auto"/>
        <w:ind w:left="240" w:hanging="240"/>
      </w:pPr>
      <w:r>
        <w:rPr>
          <w:rFonts w:hint="eastAsia"/>
        </w:rPr>
        <w:t>论文作者对稿件内容的真实性及思想观点负责，论文由论文作者自负文责。</w:t>
      </w:r>
    </w:p>
    <w:p>
      <w:pPr>
        <w:numPr>
          <w:ilvl w:val="0"/>
          <w:numId w:val="2"/>
        </w:numPr>
        <w:tabs>
          <w:tab w:val="clear" w:pos="720"/>
          <w:tab w:val="num" w:pos="240"/>
        </w:tabs>
        <w:spacing w:line="360" w:lineRule="auto"/>
        <w:ind w:left="240" w:hanging="240"/>
        <w:rPr>
          <w:rFonts w:ascii="Symbol" w:eastAsia="Symbol" w:hAnsi="Symbol" w:cs="Symbol"/>
        </w:rPr>
      </w:pPr>
      <w:r>
        <w:rPr>
          <w:rFonts w:ascii="宋体" w:hAnsi="宋体" w:hint="eastAsia"/>
        </w:rPr>
        <w:t>作者保证论文不会侵犯第三人的任何权利和利益，包括但不限于他人的著作权、商业秘密。</w:t>
      </w:r>
    </w:p>
    <w:p>
      <w:pPr>
        <w:numPr>
          <w:ilvl w:val="0"/>
          <w:numId w:val="2"/>
        </w:numPr>
        <w:tabs>
          <w:tab w:val="clear" w:pos="720"/>
          <w:tab w:val="num" w:pos="240"/>
        </w:tabs>
        <w:spacing w:line="360" w:lineRule="auto"/>
        <w:ind w:left="240" w:hanging="240"/>
        <w:rPr>
          <w:rFonts w:ascii="Symbol" w:eastAsia="Symbol" w:hAnsi="Symbol" w:cs="Symbol"/>
        </w:rPr>
      </w:pPr>
      <w:r>
        <w:rPr>
          <w:rFonts w:hint="eastAsia"/>
        </w:rPr>
        <w:t>论文作者未曾将本论文提交于以往各届的西门子工业专家会议。</w:t>
      </w:r>
    </w:p>
    <w:p>
      <w:pPr>
        <w:numPr>
          <w:ilvl w:val="0"/>
          <w:numId w:val="2"/>
        </w:numPr>
        <w:tabs>
          <w:tab w:val="clear" w:pos="720"/>
          <w:tab w:val="num" w:pos="240"/>
        </w:tabs>
        <w:spacing w:line="360" w:lineRule="auto"/>
        <w:ind w:left="240" w:hanging="240"/>
        <w:rPr>
          <w:rFonts w:ascii="Symbol" w:eastAsia="Symbol" w:hAnsi="Symbol" w:cs="Symbol"/>
        </w:rPr>
      </w:pPr>
      <w:r>
        <w:rPr>
          <w:rFonts w:ascii="宋体" w:hAnsi="宋体" w:hint="eastAsia"/>
        </w:rPr>
        <w:t>论文提交至西门子公司即表明论文作者同意上述声明。</w:t>
      </w:r>
    </w:p>
    <w:p>
      <w:pPr>
        <w:autoSpaceDE w:val="0"/>
        <w:autoSpaceDN w:val="0"/>
        <w:adjustRightInd w:val="0"/>
        <w:spacing w:line="360" w:lineRule="auto"/>
        <w:rPr>
          <w:rFonts w:ascii="Arial" w:eastAsia="黑体" w:hAnsi="Arial" w:cs="Arial"/>
          <w:sz w:val="20"/>
          <w:szCs w:val="20"/>
        </w:rPr>
      </w:pPr>
    </w:p>
    <w:p>
      <w:pPr>
        <w:autoSpaceDE w:val="0"/>
        <w:autoSpaceDN w:val="0"/>
        <w:adjustRightInd w:val="0"/>
        <w:spacing w:before="120" w:after="120" w:line="360" w:lineRule="auto"/>
        <w:jc w:val="center"/>
        <w:rPr>
          <w:rFonts w:ascii="宋体"/>
          <w:sz w:val="40"/>
          <w:szCs w:val="36"/>
        </w:rPr>
      </w:pPr>
      <w:r>
        <w:rPr>
          <w:rFonts w:ascii="黑体" w:eastAsia="黑体"/>
          <w:sz w:val="36"/>
          <w:szCs w:val="36"/>
        </w:rPr>
        <w:br w:type="page"/>
      </w:r>
      <w:r>
        <w:rPr>
          <w:rFonts w:ascii="黑体" w:eastAsia="黑体" w:hint="eastAsia"/>
          <w:sz w:val="36"/>
          <w:szCs w:val="36"/>
        </w:rPr>
        <w:lastRenderedPageBreak/>
        <w:t>论文标题</w:t>
      </w:r>
      <w:r>
        <w:rPr>
          <w:rFonts w:eastAsia="黑体"/>
          <w:sz w:val="36"/>
          <w:szCs w:val="36"/>
        </w:rPr>
        <w:t>-</w:t>
      </w:r>
      <w:r>
        <w:rPr>
          <w:rFonts w:ascii="黑体" w:eastAsia="黑体" w:hint="eastAsia"/>
          <w:sz w:val="36"/>
          <w:szCs w:val="36"/>
        </w:rPr>
        <w:t>使用黑体小三号字体并居中</w:t>
      </w:r>
    </w:p>
    <w:p>
      <w:pPr>
        <w:autoSpaceDE w:val="0"/>
        <w:autoSpaceDN w:val="0"/>
        <w:adjustRightInd w:val="0"/>
        <w:spacing w:line="360" w:lineRule="auto"/>
        <w:jc w:val="center"/>
        <w:rPr>
          <w:rFonts w:ascii="Arial" w:hAnsi="Arial" w:cs="Arial"/>
          <w:sz w:val="21"/>
          <w:szCs w:val="21"/>
        </w:rPr>
      </w:pPr>
      <w:r>
        <w:rPr>
          <w:rFonts w:ascii="Arial" w:cs="Arial"/>
          <w:b/>
          <w:sz w:val="21"/>
          <w:szCs w:val="21"/>
        </w:rPr>
        <w:t>英文标题</w:t>
      </w:r>
      <w:r>
        <w:rPr>
          <w:rFonts w:ascii="Arial" w:cs="Arial"/>
          <w:sz w:val="21"/>
          <w:szCs w:val="21"/>
        </w:rPr>
        <w:t>－</w:t>
      </w:r>
      <w:r>
        <w:rPr>
          <w:rFonts w:ascii="Arial" w:hAnsi="Arial" w:cs="Arial"/>
          <w:sz w:val="21"/>
          <w:szCs w:val="21"/>
        </w:rPr>
        <w:t>使用</w:t>
      </w:r>
      <w:r>
        <w:rPr>
          <w:rFonts w:ascii="Arial" w:eastAsia="黑体" w:hAnsi="Arial" w:cs="Arial"/>
          <w:sz w:val="21"/>
          <w:szCs w:val="21"/>
        </w:rPr>
        <w:t>Arial</w:t>
      </w:r>
      <w:r>
        <w:rPr>
          <w:rFonts w:ascii="Arial" w:hAnsi="Arial" w:cs="Arial"/>
          <w:sz w:val="21"/>
          <w:szCs w:val="21"/>
        </w:rPr>
        <w:t>五号字体并居中</w:t>
      </w:r>
    </w:p>
    <w:p>
      <w:pPr>
        <w:autoSpaceDE w:val="0"/>
        <w:autoSpaceDN w:val="0"/>
        <w:adjustRightInd w:val="0"/>
        <w:spacing w:line="360" w:lineRule="auto"/>
        <w:jc w:val="center"/>
        <w:rPr>
          <w:rFonts w:ascii="宋体"/>
          <w:sz w:val="18"/>
          <w:szCs w:val="18"/>
        </w:rPr>
      </w:pPr>
      <w:r>
        <w:rPr>
          <w:rFonts w:ascii="宋体" w:hint="eastAsia"/>
          <w:b/>
          <w:sz w:val="18"/>
          <w:szCs w:val="18"/>
        </w:rPr>
        <w:t>作者名称</w:t>
      </w:r>
      <w:r>
        <w:rPr>
          <w:rFonts w:ascii="宋体"/>
          <w:sz w:val="18"/>
          <w:szCs w:val="18"/>
        </w:rPr>
        <w:t>-</w:t>
      </w:r>
      <w:r>
        <w:rPr>
          <w:rFonts w:ascii="宋体" w:hint="eastAsia"/>
          <w:sz w:val="18"/>
          <w:szCs w:val="18"/>
        </w:rPr>
        <w:t>使用宋体小五号字体并居中</w:t>
      </w:r>
    </w:p>
    <w:p>
      <w:pPr>
        <w:autoSpaceDE w:val="0"/>
        <w:autoSpaceDN w:val="0"/>
        <w:adjustRightInd w:val="0"/>
        <w:spacing w:line="360" w:lineRule="auto"/>
        <w:jc w:val="center"/>
        <w:rPr>
          <w:rFonts w:ascii="宋体" w:hAnsi="宋体"/>
        </w:rPr>
      </w:pPr>
      <w:r>
        <w:rPr>
          <w:rFonts w:ascii="Arial" w:eastAsia="黑体" w:hAnsi="Arial" w:cs="Arial"/>
          <w:sz w:val="20"/>
          <w:szCs w:val="20"/>
        </w:rPr>
        <w:t>(</w:t>
      </w:r>
      <w:r>
        <w:rPr>
          <w:rFonts w:ascii="宋体" w:hint="eastAsia"/>
          <w:b/>
          <w:sz w:val="20"/>
          <w:szCs w:val="20"/>
        </w:rPr>
        <w:t>公司名称， 所在城市</w:t>
      </w:r>
      <w:r>
        <w:rPr>
          <w:rFonts w:ascii="宋体"/>
          <w:sz w:val="20"/>
          <w:szCs w:val="20"/>
        </w:rPr>
        <w:t>-</w:t>
      </w:r>
      <w:r>
        <w:rPr>
          <w:rFonts w:ascii="宋体" w:hint="eastAsia"/>
          <w:sz w:val="20"/>
          <w:szCs w:val="20"/>
        </w:rPr>
        <w:t>使用宋体小五字体</w:t>
      </w:r>
      <w:r>
        <w:rPr>
          <w:rFonts w:ascii="Arial" w:eastAsia="黑体" w:hAnsi="Arial" w:cs="Arial" w:hint="eastAsia"/>
          <w:sz w:val="20"/>
          <w:szCs w:val="20"/>
        </w:rPr>
        <w:t>并居中</w:t>
      </w:r>
      <w:r>
        <w:rPr>
          <w:rFonts w:ascii="Arial" w:eastAsia="黑体" w:hAnsi="Arial" w:cs="Arial" w:hint="eastAsia"/>
          <w:sz w:val="20"/>
          <w:szCs w:val="20"/>
        </w:rPr>
        <w:t>)</w:t>
      </w:r>
      <w:r>
        <w:rPr>
          <w:rFonts w:ascii="宋体" w:hint="eastAsia"/>
          <w:b/>
        </w:rPr>
        <w:t xml:space="preserve"> </w:t>
      </w:r>
    </w:p>
    <w:p>
      <w:pPr>
        <w:autoSpaceDE w:val="0"/>
        <w:autoSpaceDN w:val="0"/>
        <w:adjustRightInd w:val="0"/>
        <w:spacing w:line="360" w:lineRule="auto"/>
        <w:jc w:val="center"/>
        <w:rPr>
          <w:rFonts w:ascii="Arial" w:eastAsia="黑体" w:hAnsi="Arial" w:cs="Arial"/>
          <w:b/>
          <w:color w:val="000080"/>
          <w:sz w:val="20"/>
          <w:szCs w:val="20"/>
        </w:rPr>
      </w:pPr>
      <w:r>
        <w:rPr>
          <w:rFonts w:ascii="宋体" w:hint="eastAsia"/>
          <w:b/>
          <w:color w:val="000080"/>
          <w:highlight w:val="yellow"/>
        </w:rPr>
        <w:t>以下内容的段落间隔均为1.5倍行距</w:t>
      </w:r>
    </w:p>
    <w:p>
      <w:pPr>
        <w:autoSpaceDE w:val="0"/>
        <w:autoSpaceDN w:val="0"/>
        <w:adjustRightInd w:val="0"/>
        <w:spacing w:line="360" w:lineRule="auto"/>
        <w:jc w:val="center"/>
        <w:rPr>
          <w:rFonts w:ascii="Arial" w:eastAsia="黑体" w:hAnsi="Arial" w:cs="Arial"/>
          <w:sz w:val="20"/>
          <w:szCs w:val="20"/>
        </w:rPr>
      </w:pPr>
    </w:p>
    <w:p>
      <w:pPr>
        <w:autoSpaceDE w:val="0"/>
        <w:autoSpaceDN w:val="0"/>
        <w:adjustRightInd w:val="0"/>
        <w:spacing w:line="360" w:lineRule="auto"/>
        <w:rPr>
          <w:rFonts w:ascii="Arial" w:eastAsia="黑体" w:hAnsi="Arial" w:cs="Arial"/>
          <w:sz w:val="20"/>
          <w:szCs w:val="20"/>
        </w:rPr>
      </w:pPr>
    </w:p>
    <w:p>
      <w:pPr>
        <w:autoSpaceDE w:val="0"/>
        <w:autoSpaceDN w:val="0"/>
        <w:adjustRightInd w:val="0"/>
        <w:spacing w:line="360" w:lineRule="auto"/>
        <w:rPr>
          <w:rFonts w:ascii="宋体"/>
          <w:sz w:val="21"/>
          <w:szCs w:val="21"/>
        </w:rPr>
      </w:pPr>
      <w:r>
        <w:rPr>
          <w:rFonts w:ascii="宋体" w:hint="eastAsia"/>
          <w:b/>
          <w:sz w:val="21"/>
          <w:szCs w:val="21"/>
        </w:rPr>
        <w:t>中文摘要：</w:t>
      </w:r>
      <w:r>
        <w:rPr>
          <w:rFonts w:ascii="宋体" w:hint="eastAsia"/>
          <w:sz w:val="21"/>
          <w:szCs w:val="21"/>
        </w:rPr>
        <w:t>简短概括本论文的主要内容，</w:t>
      </w:r>
      <w:r>
        <w:rPr>
          <w:rFonts w:ascii="宋体" w:hint="eastAsia"/>
          <w:b/>
          <w:sz w:val="21"/>
          <w:szCs w:val="21"/>
          <w:highlight w:val="yellow"/>
        </w:rPr>
        <w:t>使用宋体五号字体</w:t>
      </w:r>
      <w:r>
        <w:rPr>
          <w:rFonts w:ascii="宋体" w:hint="eastAsia"/>
          <w:sz w:val="21"/>
          <w:szCs w:val="21"/>
        </w:rPr>
        <w:t xml:space="preserve"> </w:t>
      </w:r>
    </w:p>
    <w:p>
      <w:pPr>
        <w:autoSpaceDE w:val="0"/>
        <w:autoSpaceDN w:val="0"/>
        <w:adjustRightInd w:val="0"/>
        <w:spacing w:line="360" w:lineRule="auto"/>
        <w:rPr>
          <w:rFonts w:ascii="Arial" w:eastAsia="黑体" w:hAnsi="Arial" w:cs="Arial"/>
          <w:sz w:val="21"/>
          <w:szCs w:val="21"/>
        </w:rPr>
      </w:pPr>
      <w:r>
        <w:rPr>
          <w:rFonts w:ascii="宋体" w:hint="eastAsia"/>
          <w:b/>
          <w:sz w:val="21"/>
          <w:szCs w:val="21"/>
        </w:rPr>
        <w:t>中文关键词：</w:t>
      </w:r>
      <w:r>
        <w:rPr>
          <w:rFonts w:ascii="宋体" w:hint="eastAsia"/>
          <w:sz w:val="21"/>
          <w:szCs w:val="21"/>
        </w:rPr>
        <w:t>列出本论文中的关键词，</w:t>
      </w:r>
      <w:r>
        <w:rPr>
          <w:rFonts w:ascii="宋体" w:hint="eastAsia"/>
          <w:b/>
          <w:sz w:val="21"/>
          <w:szCs w:val="21"/>
          <w:highlight w:val="yellow"/>
        </w:rPr>
        <w:t>使用宋体五号字体</w:t>
      </w:r>
    </w:p>
    <w:p>
      <w:pPr>
        <w:autoSpaceDE w:val="0"/>
        <w:autoSpaceDN w:val="0"/>
        <w:adjustRightInd w:val="0"/>
        <w:spacing w:line="360" w:lineRule="auto"/>
        <w:rPr>
          <w:rFonts w:ascii="Arial" w:eastAsia="黑体" w:hAnsi="Arial" w:cs="Arial"/>
          <w:sz w:val="21"/>
          <w:szCs w:val="21"/>
        </w:rPr>
      </w:pPr>
      <w:r>
        <w:rPr>
          <w:rFonts w:ascii="Arial" w:eastAsia="黑体" w:hAnsi="Arial" w:cs="Arial"/>
          <w:b/>
          <w:sz w:val="21"/>
          <w:szCs w:val="21"/>
          <w:lang w:eastAsia="en-US"/>
        </w:rPr>
        <w:t>Abstract</w:t>
      </w:r>
      <w:r>
        <w:rPr>
          <w:rFonts w:ascii="Arial" w:eastAsia="黑体" w:hAnsi="Arial" w:cs="Arial" w:hint="eastAsia"/>
          <w:b/>
          <w:sz w:val="21"/>
          <w:szCs w:val="21"/>
        </w:rPr>
        <w:t xml:space="preserve"> </w:t>
      </w:r>
      <w:r>
        <w:rPr>
          <w:rFonts w:ascii="Arial" w:eastAsia="黑体" w:hAnsi="Arial" w:cs="Arial" w:hint="eastAsia"/>
          <w:sz w:val="21"/>
          <w:szCs w:val="21"/>
        </w:rPr>
        <w:t>(</w:t>
      </w:r>
      <w:r>
        <w:rPr>
          <w:rFonts w:hint="eastAsia"/>
          <w:sz w:val="21"/>
          <w:szCs w:val="21"/>
        </w:rPr>
        <w:t>英文摘要</w:t>
      </w:r>
      <w:r>
        <w:rPr>
          <w:rFonts w:hint="eastAsia"/>
          <w:sz w:val="21"/>
          <w:szCs w:val="21"/>
        </w:rPr>
        <w:t xml:space="preserve">): </w:t>
      </w:r>
      <w:r>
        <w:rPr>
          <w:rFonts w:hint="eastAsia"/>
          <w:sz w:val="21"/>
          <w:szCs w:val="21"/>
        </w:rPr>
        <w:t>使用</w:t>
      </w:r>
      <w:r>
        <w:rPr>
          <w:rFonts w:ascii="Arial" w:eastAsia="黑体" w:hAnsi="Arial" w:cs="Arial" w:hint="eastAsia"/>
          <w:sz w:val="21"/>
          <w:szCs w:val="21"/>
        </w:rPr>
        <w:t>Arial</w:t>
      </w:r>
      <w:r>
        <w:rPr>
          <w:rFonts w:ascii="Arial" w:hAnsi="Arial" w:cs="Arial" w:hint="eastAsia"/>
          <w:sz w:val="21"/>
          <w:szCs w:val="21"/>
        </w:rPr>
        <w:t>五号字体，居中</w:t>
      </w:r>
    </w:p>
    <w:p>
      <w:pPr>
        <w:autoSpaceDE w:val="0"/>
        <w:autoSpaceDN w:val="0"/>
        <w:adjustRightInd w:val="0"/>
        <w:spacing w:line="360" w:lineRule="auto"/>
        <w:rPr>
          <w:rFonts w:ascii="Arial" w:eastAsia="黑体" w:hAnsi="Arial" w:cs="Arial"/>
          <w:sz w:val="21"/>
          <w:szCs w:val="21"/>
        </w:rPr>
      </w:pPr>
      <w:r>
        <w:rPr>
          <w:rFonts w:ascii="Arial" w:eastAsia="黑体" w:hAnsi="Arial" w:cs="Arial"/>
          <w:sz w:val="21"/>
          <w:szCs w:val="21"/>
          <w:lang w:eastAsia="en-US"/>
        </w:rPr>
        <w:t xml:space="preserve">This paper introduces that </w:t>
      </w:r>
      <w:r>
        <w:rPr>
          <w:rFonts w:ascii="Arial" w:eastAsia="黑体" w:hAnsi="Arial" w:cs="Arial"/>
          <w:sz w:val="21"/>
          <w:szCs w:val="21"/>
        </w:rPr>
        <w:t>…</w:t>
      </w:r>
      <w:r>
        <w:rPr>
          <w:rFonts w:ascii="Arial" w:eastAsia="黑体" w:hAnsi="Arial" w:cs="Arial" w:hint="eastAsia"/>
          <w:sz w:val="21"/>
          <w:szCs w:val="21"/>
        </w:rPr>
        <w:t>.</w:t>
      </w:r>
      <w:r>
        <w:rPr>
          <w:rFonts w:ascii="Arial" w:hAnsi="Arial" w:cs="Arial" w:hint="eastAsia"/>
          <w:sz w:val="21"/>
          <w:szCs w:val="21"/>
        </w:rPr>
        <w:t>内容顶头</w:t>
      </w:r>
    </w:p>
    <w:p>
      <w:pPr>
        <w:autoSpaceDE w:val="0"/>
        <w:autoSpaceDN w:val="0"/>
        <w:adjustRightInd w:val="0"/>
        <w:spacing w:line="360" w:lineRule="auto"/>
        <w:rPr>
          <w:rFonts w:ascii="Arial" w:eastAsia="黑体" w:hAnsi="Arial" w:cs="Arial"/>
          <w:sz w:val="21"/>
          <w:szCs w:val="21"/>
        </w:rPr>
      </w:pPr>
      <w:r>
        <w:rPr>
          <w:rFonts w:ascii="Arial" w:eastAsia="黑体" w:hAnsi="Arial" w:cs="Arial" w:hint="eastAsia"/>
          <w:b/>
          <w:sz w:val="21"/>
          <w:szCs w:val="21"/>
        </w:rPr>
        <w:t xml:space="preserve">Key Words </w:t>
      </w:r>
      <w:r>
        <w:rPr>
          <w:rFonts w:ascii="Arial" w:eastAsia="黑体" w:hAnsi="Arial" w:cs="Arial" w:hint="eastAsia"/>
          <w:sz w:val="21"/>
          <w:szCs w:val="21"/>
        </w:rPr>
        <w:t>(</w:t>
      </w:r>
      <w:r>
        <w:rPr>
          <w:rFonts w:ascii="Arial" w:hAnsi="Arial" w:cs="Arial" w:hint="eastAsia"/>
          <w:sz w:val="21"/>
          <w:szCs w:val="21"/>
        </w:rPr>
        <w:t>英文关键字</w:t>
      </w:r>
      <w:r>
        <w:rPr>
          <w:rFonts w:ascii="Arial" w:hAnsi="Arial" w:cs="Arial" w:hint="eastAsia"/>
          <w:sz w:val="21"/>
          <w:szCs w:val="21"/>
        </w:rPr>
        <w:t>)</w:t>
      </w:r>
      <w:r>
        <w:rPr>
          <w:rFonts w:ascii="Arial" w:eastAsia="黑体" w:hAnsi="Arial" w:cs="Arial" w:hint="eastAsia"/>
          <w:sz w:val="21"/>
          <w:szCs w:val="21"/>
        </w:rPr>
        <w:t xml:space="preserve">: </w:t>
      </w:r>
      <w:r>
        <w:rPr>
          <w:rFonts w:ascii="Arial" w:hAnsi="Arial" w:cs="Arial" w:hint="eastAsia"/>
          <w:sz w:val="21"/>
          <w:szCs w:val="21"/>
        </w:rPr>
        <w:t>使用</w:t>
      </w:r>
      <w:r>
        <w:rPr>
          <w:rFonts w:ascii="Arial" w:eastAsia="黑体" w:hAnsi="Arial" w:cs="Arial" w:hint="eastAsia"/>
          <w:sz w:val="21"/>
          <w:szCs w:val="21"/>
        </w:rPr>
        <w:t>Arial</w:t>
      </w:r>
      <w:r>
        <w:rPr>
          <w:rFonts w:ascii="Arial" w:hAnsi="Arial" w:cs="Arial" w:hint="eastAsia"/>
          <w:sz w:val="21"/>
          <w:szCs w:val="21"/>
        </w:rPr>
        <w:t>五号字体</w:t>
      </w:r>
    </w:p>
    <w:p>
      <w:pPr>
        <w:autoSpaceDE w:val="0"/>
        <w:autoSpaceDN w:val="0"/>
        <w:adjustRightInd w:val="0"/>
        <w:spacing w:line="360" w:lineRule="auto"/>
        <w:rPr>
          <w:rFonts w:ascii="宋体" w:hAnsi="宋体" w:cs="Arial"/>
          <w:sz w:val="21"/>
          <w:szCs w:val="21"/>
        </w:rPr>
      </w:pPr>
      <w:r>
        <w:rPr>
          <w:rFonts w:ascii="Arial" w:hAnsi="Arial" w:cs="Arial" w:hint="eastAsia"/>
          <w:b/>
          <w:sz w:val="21"/>
          <w:szCs w:val="21"/>
        </w:rPr>
        <w:t>正文</w:t>
      </w:r>
      <w:r>
        <w:rPr>
          <w:rFonts w:ascii="Arial" w:hAnsi="Arial" w:cs="Arial" w:hint="eastAsia"/>
          <w:sz w:val="21"/>
          <w:szCs w:val="21"/>
        </w:rPr>
        <w:t>：</w:t>
      </w:r>
      <w:r>
        <w:rPr>
          <w:rFonts w:ascii="Arial" w:eastAsia="黑体" w:hAnsi="Arial" w:cs="Arial" w:hint="eastAsia"/>
          <w:sz w:val="21"/>
          <w:szCs w:val="21"/>
        </w:rPr>
        <w:t xml:space="preserve"> </w:t>
      </w:r>
      <w:r>
        <w:rPr>
          <w:rFonts w:ascii="宋体" w:hAnsi="宋体" w:cs="Arial" w:hint="eastAsia"/>
          <w:sz w:val="21"/>
          <w:szCs w:val="21"/>
        </w:rPr>
        <w:t>全部使用宋体五号字体</w:t>
      </w:r>
    </w:p>
    <w:p>
      <w:pPr>
        <w:spacing w:line="360" w:lineRule="auto"/>
        <w:rPr>
          <w:sz w:val="21"/>
          <w:szCs w:val="21"/>
        </w:rPr>
      </w:pPr>
      <w:r>
        <w:rPr>
          <w:rFonts w:hint="eastAsia"/>
          <w:sz w:val="21"/>
          <w:szCs w:val="21"/>
        </w:rPr>
        <w:t>（包括如下内容）</w:t>
      </w:r>
    </w:p>
    <w:p>
      <w:pPr>
        <w:numPr>
          <w:ilvl w:val="0"/>
          <w:numId w:val="1"/>
        </w:numPr>
        <w:spacing w:before="120" w:line="360" w:lineRule="auto"/>
        <w:ind w:left="839" w:hanging="482"/>
        <w:rPr>
          <w:rFonts w:ascii="MingLiU" w:hAnsi="MingLiU"/>
          <w:b/>
          <w:sz w:val="21"/>
          <w:szCs w:val="21"/>
        </w:rPr>
      </w:pPr>
      <w:r>
        <w:rPr>
          <w:rFonts w:ascii="MingLiU" w:hAnsi="MingLiU" w:hint="eastAsia"/>
          <w:b/>
          <w:sz w:val="21"/>
          <w:szCs w:val="21"/>
        </w:rPr>
        <w:t>测试项目简介</w:t>
      </w:r>
    </w:p>
    <w:p>
      <w:pPr>
        <w:numPr>
          <w:ilvl w:val="3"/>
          <w:numId w:val="1"/>
        </w:numPr>
        <w:tabs>
          <w:tab w:val="clear" w:pos="2880"/>
          <w:tab w:val="num" w:pos="900"/>
        </w:tabs>
        <w:spacing w:line="360" w:lineRule="auto"/>
        <w:ind w:left="900"/>
        <w:rPr>
          <w:rFonts w:ascii="MingLiU" w:hAnsi="MingLiU"/>
          <w:sz w:val="21"/>
          <w:szCs w:val="21"/>
        </w:rPr>
      </w:pPr>
      <w:r>
        <w:rPr>
          <w:rFonts w:ascii="MingLiU" w:hAnsi="MingLiU" w:hint="eastAsia"/>
          <w:sz w:val="21"/>
          <w:szCs w:val="21"/>
        </w:rPr>
        <w:t>所在地，所在公司企业简介，公司的行业简要背景。</w:t>
      </w:r>
    </w:p>
    <w:p>
      <w:pPr>
        <w:numPr>
          <w:ilvl w:val="3"/>
          <w:numId w:val="1"/>
        </w:numPr>
        <w:tabs>
          <w:tab w:val="clear" w:pos="2880"/>
          <w:tab w:val="num" w:pos="900"/>
        </w:tabs>
        <w:spacing w:line="360" w:lineRule="auto"/>
        <w:ind w:left="540" w:firstLine="0"/>
        <w:rPr>
          <w:rFonts w:ascii="MingLiU" w:hAnsi="MingLiU"/>
          <w:sz w:val="21"/>
          <w:szCs w:val="21"/>
        </w:rPr>
      </w:pPr>
      <w:r>
        <w:rPr>
          <w:rFonts w:ascii="MingLiU" w:hAnsi="MingLiU" w:hint="eastAsia"/>
          <w:sz w:val="21"/>
          <w:szCs w:val="21"/>
        </w:rPr>
        <w:t>测试项目的简要工艺介绍。</w:t>
      </w:r>
    </w:p>
    <w:p>
      <w:pPr>
        <w:numPr>
          <w:ilvl w:val="3"/>
          <w:numId w:val="1"/>
        </w:numPr>
        <w:tabs>
          <w:tab w:val="clear" w:pos="2880"/>
          <w:tab w:val="num" w:pos="900"/>
        </w:tabs>
        <w:spacing w:line="360" w:lineRule="auto"/>
        <w:ind w:left="900"/>
        <w:rPr>
          <w:rFonts w:ascii="MingLiU" w:hAnsi="MingLiU"/>
          <w:sz w:val="21"/>
          <w:szCs w:val="21"/>
        </w:rPr>
      </w:pPr>
      <w:r>
        <w:rPr>
          <w:rFonts w:ascii="MingLiU" w:hAnsi="MingLiU" w:hint="eastAsia"/>
          <w:sz w:val="21"/>
          <w:szCs w:val="21"/>
        </w:rPr>
        <w:t>测试过程中使用的产品的型号</w:t>
      </w:r>
      <w:r>
        <w:rPr>
          <w:rFonts w:ascii="宋体" w:hAnsi="宋体" w:hint="eastAsia"/>
          <w:sz w:val="21"/>
          <w:szCs w:val="21"/>
        </w:rPr>
        <w:t>、</w:t>
      </w:r>
      <w:r>
        <w:rPr>
          <w:rFonts w:ascii="MingLiU" w:hAnsi="MingLiU" w:hint="eastAsia"/>
          <w:sz w:val="21"/>
          <w:szCs w:val="21"/>
        </w:rPr>
        <w:t>数量</w:t>
      </w:r>
      <w:r>
        <w:rPr>
          <w:rFonts w:ascii="宋体" w:hAnsi="宋体" w:hint="eastAsia"/>
          <w:sz w:val="21"/>
          <w:szCs w:val="21"/>
        </w:rPr>
        <w:t>、类型、何种控制对象等信息。</w:t>
      </w:r>
    </w:p>
    <w:p>
      <w:pPr>
        <w:numPr>
          <w:ilvl w:val="3"/>
          <w:numId w:val="1"/>
        </w:numPr>
        <w:tabs>
          <w:tab w:val="clear" w:pos="2880"/>
          <w:tab w:val="num" w:pos="900"/>
        </w:tabs>
        <w:spacing w:line="360" w:lineRule="auto"/>
        <w:ind w:left="900"/>
        <w:rPr>
          <w:rFonts w:ascii="MingLiU" w:hAnsi="MingLiU"/>
          <w:sz w:val="21"/>
          <w:szCs w:val="21"/>
        </w:rPr>
      </w:pPr>
      <w:r>
        <w:rPr>
          <w:rFonts w:ascii="MingLiU" w:hAnsi="MingLiU" w:hint="eastAsia"/>
          <w:sz w:val="21"/>
          <w:szCs w:val="21"/>
        </w:rPr>
        <w:t>照片：能整体反映生产情况，或公司总貌。（照片请用正片以便出版印刷用）。</w:t>
      </w:r>
    </w:p>
    <w:p>
      <w:pPr>
        <w:numPr>
          <w:ilvl w:val="0"/>
          <w:numId w:val="1"/>
        </w:numPr>
        <w:spacing w:before="120" w:line="360" w:lineRule="auto"/>
        <w:ind w:left="839" w:hanging="482"/>
        <w:rPr>
          <w:rFonts w:ascii="MingLiU" w:hAnsi="MingLiU"/>
          <w:b/>
          <w:sz w:val="21"/>
          <w:szCs w:val="21"/>
        </w:rPr>
      </w:pPr>
      <w:r>
        <w:rPr>
          <w:rFonts w:ascii="MingLiU" w:hAnsi="MingLiU" w:hint="eastAsia"/>
          <w:b/>
          <w:sz w:val="21"/>
          <w:szCs w:val="21"/>
        </w:rPr>
        <w:t>控制系统构成</w:t>
      </w:r>
    </w:p>
    <w:p>
      <w:pPr>
        <w:numPr>
          <w:ilvl w:val="3"/>
          <w:numId w:val="1"/>
        </w:numPr>
        <w:tabs>
          <w:tab w:val="clear" w:pos="2880"/>
          <w:tab w:val="num" w:pos="540"/>
        </w:tabs>
        <w:spacing w:line="360" w:lineRule="auto"/>
        <w:ind w:left="900"/>
        <w:rPr>
          <w:rFonts w:ascii="MingLiU" w:hAnsi="MingLiU"/>
          <w:sz w:val="21"/>
          <w:szCs w:val="21"/>
        </w:rPr>
      </w:pPr>
      <w:r>
        <w:rPr>
          <w:rFonts w:ascii="MingLiU" w:hAnsi="MingLiU" w:hint="eastAsia"/>
          <w:sz w:val="21"/>
          <w:szCs w:val="21"/>
        </w:rPr>
        <w:t>整个项目中的硬件配置</w:t>
      </w:r>
      <w:r>
        <w:rPr>
          <w:rFonts w:ascii="宋体" w:hAnsi="宋体" w:hint="eastAsia"/>
          <w:sz w:val="21"/>
          <w:szCs w:val="21"/>
        </w:rPr>
        <w:t>、</w:t>
      </w:r>
      <w:r>
        <w:rPr>
          <w:rFonts w:ascii="MingLiU" w:hAnsi="MingLiU" w:hint="eastAsia"/>
          <w:sz w:val="21"/>
          <w:szCs w:val="21"/>
        </w:rPr>
        <w:t>系统结构（比如接线、控制逻辑）。</w:t>
      </w:r>
    </w:p>
    <w:p>
      <w:pPr>
        <w:numPr>
          <w:ilvl w:val="3"/>
          <w:numId w:val="1"/>
        </w:numPr>
        <w:tabs>
          <w:tab w:val="clear" w:pos="2880"/>
          <w:tab w:val="num" w:pos="540"/>
        </w:tabs>
        <w:spacing w:line="360" w:lineRule="auto"/>
        <w:ind w:left="900"/>
        <w:rPr>
          <w:rFonts w:ascii="MingLiU" w:hAnsi="MingLiU"/>
          <w:sz w:val="21"/>
          <w:szCs w:val="21"/>
        </w:rPr>
      </w:pPr>
      <w:r>
        <w:rPr>
          <w:rFonts w:ascii="MingLiU" w:hAnsi="MingLiU" w:hint="eastAsia"/>
          <w:sz w:val="21"/>
          <w:szCs w:val="21"/>
        </w:rPr>
        <w:t>附加系统的硬件配置图，网络结构图，应用中的监视画面（比如运行时照片）。</w:t>
      </w:r>
    </w:p>
    <w:p>
      <w:pPr>
        <w:numPr>
          <w:ilvl w:val="3"/>
          <w:numId w:val="1"/>
        </w:numPr>
        <w:tabs>
          <w:tab w:val="clear" w:pos="2880"/>
          <w:tab w:val="num" w:pos="540"/>
        </w:tabs>
        <w:spacing w:line="360" w:lineRule="auto"/>
        <w:ind w:left="900"/>
        <w:rPr>
          <w:rFonts w:ascii="MingLiU" w:hAnsi="MingLiU"/>
          <w:sz w:val="21"/>
          <w:szCs w:val="21"/>
        </w:rPr>
      </w:pPr>
      <w:r>
        <w:rPr>
          <w:rFonts w:ascii="MingLiU" w:hAnsi="MingLiU" w:hint="eastAsia"/>
          <w:sz w:val="21"/>
          <w:szCs w:val="21"/>
        </w:rPr>
        <w:t>多种可选方案的比较（比如，与传统星三角起动方式的比较）。</w:t>
      </w:r>
    </w:p>
    <w:p>
      <w:pPr>
        <w:numPr>
          <w:ilvl w:val="0"/>
          <w:numId w:val="1"/>
        </w:numPr>
        <w:spacing w:before="120" w:line="360" w:lineRule="auto"/>
        <w:ind w:left="839" w:hanging="482"/>
        <w:rPr>
          <w:rFonts w:ascii="MingLiU" w:hAnsi="MingLiU"/>
          <w:b/>
          <w:sz w:val="21"/>
          <w:szCs w:val="21"/>
        </w:rPr>
      </w:pPr>
      <w:r>
        <w:rPr>
          <w:rFonts w:ascii="MingLiU" w:hAnsi="MingLiU" w:hint="eastAsia"/>
          <w:b/>
          <w:sz w:val="21"/>
          <w:szCs w:val="21"/>
        </w:rPr>
        <w:t>控制系统完成的功能</w:t>
      </w:r>
    </w:p>
    <w:p>
      <w:pPr>
        <w:numPr>
          <w:ilvl w:val="3"/>
          <w:numId w:val="1"/>
        </w:numPr>
        <w:tabs>
          <w:tab w:val="clear" w:pos="2880"/>
          <w:tab w:val="num" w:pos="900"/>
        </w:tabs>
        <w:spacing w:line="360" w:lineRule="auto"/>
        <w:ind w:left="900"/>
        <w:rPr>
          <w:rFonts w:ascii="MingLiU" w:hAnsi="MingLiU"/>
          <w:sz w:val="21"/>
          <w:szCs w:val="21"/>
        </w:rPr>
      </w:pPr>
      <w:r>
        <w:rPr>
          <w:rFonts w:ascii="MingLiU" w:hAnsi="MingLiU" w:hint="eastAsia"/>
          <w:sz w:val="21"/>
          <w:szCs w:val="21"/>
        </w:rPr>
        <w:t>根据控制对象的要求，较详细地介绍控制系统实现的功能；完成的指标。</w:t>
      </w:r>
    </w:p>
    <w:p>
      <w:pPr>
        <w:numPr>
          <w:ilvl w:val="3"/>
          <w:numId w:val="1"/>
        </w:numPr>
        <w:tabs>
          <w:tab w:val="clear" w:pos="2880"/>
          <w:tab w:val="num" w:pos="900"/>
        </w:tabs>
        <w:spacing w:line="360" w:lineRule="auto"/>
        <w:ind w:left="900"/>
        <w:rPr>
          <w:rFonts w:ascii="MingLiU" w:hAnsi="MingLiU"/>
          <w:sz w:val="21"/>
          <w:szCs w:val="21"/>
        </w:rPr>
      </w:pPr>
      <w:r>
        <w:rPr>
          <w:rFonts w:ascii="MingLiU" w:hAnsi="MingLiU" w:hint="eastAsia"/>
          <w:sz w:val="21"/>
          <w:szCs w:val="21"/>
        </w:rPr>
        <w:t>项目中的难点分析，并阐述如何实现。</w:t>
      </w:r>
    </w:p>
    <w:p>
      <w:pPr>
        <w:numPr>
          <w:ilvl w:val="3"/>
          <w:numId w:val="1"/>
        </w:numPr>
        <w:tabs>
          <w:tab w:val="clear" w:pos="2880"/>
          <w:tab w:val="num" w:pos="900"/>
        </w:tabs>
        <w:spacing w:line="360" w:lineRule="auto"/>
        <w:ind w:left="900"/>
        <w:rPr>
          <w:rFonts w:ascii="MingLiU" w:hAnsi="MingLiU"/>
          <w:sz w:val="21"/>
          <w:szCs w:val="21"/>
        </w:rPr>
      </w:pPr>
      <w:r>
        <w:rPr>
          <w:rFonts w:ascii="MingLiU" w:hAnsi="MingLiU" w:hint="eastAsia"/>
          <w:sz w:val="21"/>
          <w:szCs w:val="21"/>
        </w:rPr>
        <w:t>附加生产工艺当中有特点或较典型的设备或工艺照片。</w:t>
      </w:r>
    </w:p>
    <w:p>
      <w:pPr>
        <w:numPr>
          <w:ilvl w:val="3"/>
          <w:numId w:val="1"/>
        </w:numPr>
        <w:tabs>
          <w:tab w:val="clear" w:pos="2880"/>
          <w:tab w:val="num" w:pos="900"/>
        </w:tabs>
        <w:spacing w:line="360" w:lineRule="auto"/>
        <w:ind w:left="900"/>
        <w:rPr>
          <w:rFonts w:ascii="MingLiU" w:hAnsi="MingLiU"/>
          <w:sz w:val="21"/>
          <w:szCs w:val="21"/>
        </w:rPr>
      </w:pPr>
      <w:r>
        <w:rPr>
          <w:rFonts w:ascii="MingLiU" w:hAnsi="MingLiU" w:hint="eastAsia"/>
          <w:sz w:val="21"/>
          <w:szCs w:val="21"/>
        </w:rPr>
        <w:t>关键部分的调试过程描述。</w:t>
      </w:r>
      <w:bookmarkStart w:id="0" w:name="_GoBack"/>
      <w:bookmarkEnd w:id="0"/>
    </w:p>
    <w:p>
      <w:pPr>
        <w:numPr>
          <w:ilvl w:val="0"/>
          <w:numId w:val="1"/>
        </w:numPr>
        <w:spacing w:before="120" w:line="360" w:lineRule="auto"/>
        <w:ind w:left="839" w:hanging="482"/>
        <w:rPr>
          <w:rFonts w:ascii="MingLiU" w:hAnsi="MingLiU"/>
          <w:b/>
          <w:sz w:val="21"/>
          <w:szCs w:val="21"/>
        </w:rPr>
      </w:pPr>
      <w:r>
        <w:rPr>
          <w:rFonts w:ascii="MingLiU" w:hAnsi="MingLiU" w:hint="eastAsia"/>
          <w:b/>
          <w:sz w:val="21"/>
          <w:szCs w:val="21"/>
        </w:rPr>
        <w:t>应用体会</w:t>
      </w:r>
    </w:p>
    <w:p>
      <w:pPr>
        <w:spacing w:line="360" w:lineRule="auto"/>
        <w:ind w:left="360"/>
        <w:rPr>
          <w:rFonts w:ascii="MingLiU" w:hAnsi="MingLiU"/>
          <w:b/>
          <w:sz w:val="21"/>
          <w:szCs w:val="21"/>
        </w:rPr>
      </w:pPr>
      <w:r>
        <w:rPr>
          <w:rFonts w:ascii="宋体" w:hAnsi="宋体" w:hint="eastAsia"/>
          <w:sz w:val="21"/>
          <w:szCs w:val="21"/>
        </w:rPr>
        <w:t xml:space="preserve">  项目进行当中，使用</w:t>
      </w:r>
      <w:r>
        <w:rPr>
          <w:rFonts w:ascii="Arial" w:hAnsi="Arial" w:cs="Arial" w:hint="eastAsia"/>
          <w:sz w:val="21"/>
          <w:szCs w:val="21"/>
        </w:rPr>
        <w:t>SIRIUS 3RW51</w:t>
      </w:r>
      <w:r>
        <w:rPr>
          <w:rFonts w:ascii="Arial" w:hAnsi="Arial" w:cs="Arial" w:hint="eastAsia"/>
          <w:sz w:val="21"/>
          <w:szCs w:val="21"/>
        </w:rPr>
        <w:t>软起动器</w:t>
      </w:r>
      <w:r>
        <w:rPr>
          <w:rFonts w:ascii="宋体" w:hAnsi="宋体" w:hint="eastAsia"/>
          <w:sz w:val="21"/>
          <w:szCs w:val="21"/>
        </w:rPr>
        <w:t>的体会。如使用方便的地方，遇到的困难，解决的方案。以及优势、劣势评估分析。</w:t>
      </w:r>
    </w:p>
    <w:sectPr>
      <w:headerReference w:type="default" r:id="rId8"/>
      <w:footerReference w:type="default" r:id="rId9"/>
      <w:pgSz w:w="11909" w:h="16834" w:code="9"/>
      <w:pgMar w:top="1701" w:right="1707" w:bottom="232" w:left="1678" w:header="1077" w:footer="107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top w:val="thinThickSmallGap" w:sz="24" w:space="1" w:color="622423" w:themeColor="accent2" w:themeShade="7F"/>
      </w:pBdr>
      <w:rPr>
        <w:rFonts w:asciiTheme="majorHAnsi" w:hAnsiTheme="majorHAnsi"/>
      </w:rPr>
    </w:pPr>
    <w:r>
      <w:rPr>
        <w:rFonts w:asciiTheme="majorHAnsi" w:hAnsiTheme="majorHAnsi" w:hint="eastAsia"/>
      </w:rPr>
      <w:t>www.siemens.com.cn/iot2000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Pr>
        <w:rFonts w:asciiTheme="majorHAnsi" w:hAnsiTheme="majorHAnsi"/>
        <w:noProof/>
      </w:rPr>
      <w:t>1</w:t>
    </w:r>
    <w:r>
      <w:rPr>
        <w:rFonts w:asciiTheme="majorHAnsi" w:hAnsiTheme="majorHAnsi"/>
        <w:noProof/>
      </w:rPr>
      <w:fldChar w:fldCharType="end"/>
    </w:r>
  </w:p>
  <w:p>
    <w:pPr>
      <w:pStyle w:val="Footer"/>
      <w:rPr>
        <w:b/>
        <w:bCs/>
        <w:shadow/>
        <w:sz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keepLines/>
      <w:tabs>
        <w:tab w:val="clear" w:pos="8306"/>
        <w:tab w:val="right" w:pos="8520"/>
      </w:tabs>
      <w:rPr>
        <w:bCs/>
        <w:iCs/>
        <w:sz w:val="22"/>
        <w:szCs w:val="22"/>
      </w:rPr>
    </w:pPr>
    <w:r>
      <w:rPr>
        <w:rFonts w:hint="eastAsia"/>
        <w:b/>
        <w:bCs/>
      </w:rPr>
      <w:t>SIRIUS 3RW51</w:t>
    </w:r>
    <w:r>
      <w:rPr>
        <w:rFonts w:hint="eastAsia"/>
        <w:b/>
        <w:bCs/>
      </w:rPr>
      <w:t>软起动器</w:t>
    </w:r>
    <w:r>
      <w:rPr>
        <w:b/>
        <w:bCs/>
      </w:rPr>
      <w:t>免费试用活动</w:t>
    </w:r>
    <w:r>
      <w:rPr>
        <w:bCs/>
        <w:iCs/>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A47BE"/>
    <w:multiLevelType w:val="hybridMultilevel"/>
    <w:tmpl w:val="0054C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C79568F"/>
    <w:multiLevelType w:val="hybridMultilevel"/>
    <w:tmpl w:val="7DB27468"/>
    <w:lvl w:ilvl="0" w:tplc="0FAEE734">
      <w:start w:val="1"/>
      <w:numFmt w:val="japaneseCounting"/>
      <w:lvlText w:val="%1、"/>
      <w:lvlJc w:val="left"/>
      <w:pPr>
        <w:tabs>
          <w:tab w:val="num" w:pos="840"/>
        </w:tabs>
        <w:ind w:left="840" w:hanging="480"/>
      </w:pPr>
      <w:rPr>
        <w:rFonts w:ascii="Times New Roman" w:eastAsia="宋体" w:hAnsi="Times New Roman" w:hint="eastAsia"/>
      </w:rPr>
    </w:lvl>
    <w:lvl w:ilvl="1" w:tplc="2F285F8E">
      <w:start w:val="1"/>
      <w:numFmt w:val="decimal"/>
      <w:lvlText w:val="%2."/>
      <w:lvlJc w:val="left"/>
      <w:pPr>
        <w:tabs>
          <w:tab w:val="num" w:pos="1440"/>
        </w:tabs>
        <w:ind w:left="1440" w:hanging="360"/>
      </w:pPr>
      <w:rPr>
        <w:rFonts w:eastAsia="MingLiU" w:hint="eastAsia"/>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basedOn w:val="DefaultParagraphFont"/>
    <w:qFormat/>
    <w:rPr>
      <w:b/>
      <w:bCs/>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oterChar">
    <w:name w:val="Footer Char"/>
    <w:basedOn w:val="DefaultParagraphFont"/>
    <w:link w:val="Footer"/>
    <w:uiPriority w:val="9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842</Words>
  <Characters>916</Characters>
  <Application>Microsoft Office Word</Application>
  <DocSecurity>0</DocSecurity>
  <Lines>44</Lines>
  <Paragraphs>34</Paragraphs>
  <ScaleCrop>false</ScaleCrop>
  <HeadingPairs>
    <vt:vector size="2" baseType="variant">
      <vt:variant>
        <vt:lpstr>Title</vt:lpstr>
      </vt:variant>
      <vt:variant>
        <vt:i4>1</vt:i4>
      </vt:variant>
    </vt:vector>
  </HeadingPairs>
  <TitlesOfParts>
    <vt:vector size="1" baseType="lpstr">
      <vt:lpstr>题目使用黑体小三号字体并居中</vt:lpstr>
    </vt:vector>
  </TitlesOfParts>
  <Company>Siemens Ltd., China</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题目使用黑体小三号字体并居中</dc:title>
  <dc:creator>Siemens</dc:creator>
  <cp:keywords>C_Unrestricted</cp:keywords>
  <cp:lastModifiedBy>Tang, Sheng Zhen (DF CP)</cp:lastModifiedBy>
  <cp:revision>6</cp:revision>
  <cp:lastPrinted>2003-08-18T07:51:00Z</cp:lastPrinted>
  <dcterms:created xsi:type="dcterms:W3CDTF">2017-12-05T05:16:00Z</dcterms:created>
  <dcterms:modified xsi:type="dcterms:W3CDTF">2018-06-13T11:31:00Z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_AdHocReviewCycleID">
    <vt:i4>-877328817</vt:i4>
  </property>
  <property fmtid="{D5CDD505-2E9C-101B-9397-08002B2CF9AE}" pid="4" name="_NewReviewCycle">
    <vt:lpwstr/>
  </property>
  <property fmtid="{D5CDD505-2E9C-101B-9397-08002B2CF9AE}" pid="5" name="_EmailSubject">
    <vt:lpwstr>3RW51免费试用活动</vt:lpwstr>
  </property>
  <property fmtid="{D5CDD505-2E9C-101B-9397-08002B2CF9AE}" pid="6" name="_AuthorEmail">
    <vt:lpwstr>qian.luan@siemens.com</vt:lpwstr>
  </property>
  <property fmtid="{D5CDD505-2E9C-101B-9397-08002B2CF9AE}" pid="7" name="_AuthorEmailDisplayName">
    <vt:lpwstr>Luan, Qian (PD PA SE&amp;C SFAE CS CCC OS OP)</vt:lpwstr>
  </property>
  <property fmtid="{D5CDD505-2E9C-101B-9397-08002B2CF9AE}" pid="8" name="_PreviousAdHocReviewCycleID">
    <vt:i4>2097530319</vt:i4>
  </property>
</Properties>
</file>